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DB0DC" w14:textId="1D1C6B79" w:rsidR="002D737B" w:rsidRPr="002911DE" w:rsidRDefault="00053264" w:rsidP="002D737B">
      <w:pPr>
        <w:jc w:val="center"/>
        <w:rPr>
          <w:rFonts w:ascii="Trebuchet MS" w:hAnsi="Trebuchet MS"/>
          <w:b/>
          <w:bCs/>
        </w:rPr>
      </w:pPr>
      <w:r w:rsidRPr="002911DE">
        <w:rPr>
          <w:rFonts w:ascii="Trebuchet MS" w:hAnsi="Trebuchet MS"/>
          <w:b/>
          <w:bCs/>
        </w:rPr>
        <w:t xml:space="preserve">PAREIGŲ </w:t>
      </w:r>
      <w:r w:rsidR="00B65315" w:rsidRPr="002911DE">
        <w:rPr>
          <w:rFonts w:ascii="Trebuchet MS" w:hAnsi="Trebuchet MS"/>
          <w:b/>
          <w:bCs/>
        </w:rPr>
        <w:t xml:space="preserve">SĄRAŠAS </w:t>
      </w:r>
    </w:p>
    <w:p w14:paraId="397EC932" w14:textId="77777777" w:rsidR="002D737B" w:rsidRPr="002911DE" w:rsidRDefault="002D737B" w:rsidP="002D737B">
      <w:pPr>
        <w:rPr>
          <w:rFonts w:ascii="Trebuchet MS" w:hAnsi="Trebuchet MS"/>
        </w:rPr>
      </w:pPr>
    </w:p>
    <w:p w14:paraId="02BE2E96" w14:textId="1CFDE1EB" w:rsidR="002D737B" w:rsidRDefault="002D737B" w:rsidP="00B65315">
      <w:pPr>
        <w:jc w:val="both"/>
        <w:rPr>
          <w:rFonts w:ascii="Trebuchet MS" w:hAnsi="Trebuchet MS"/>
          <w:sz w:val="20"/>
          <w:szCs w:val="20"/>
        </w:rPr>
      </w:pPr>
      <w:r w:rsidRPr="002911DE">
        <w:rPr>
          <w:rFonts w:ascii="Trebuchet MS" w:hAnsi="Trebuchet MS"/>
          <w:sz w:val="20"/>
          <w:szCs w:val="20"/>
        </w:rPr>
        <w:t xml:space="preserve"> </w:t>
      </w:r>
      <w:r w:rsidR="00B65315" w:rsidRPr="002911DE">
        <w:rPr>
          <w:rFonts w:ascii="Trebuchet MS" w:hAnsi="Trebuchet MS"/>
          <w:sz w:val="20"/>
          <w:szCs w:val="20"/>
        </w:rPr>
        <w:t xml:space="preserve">           </w:t>
      </w:r>
      <w:r w:rsidRPr="002911DE">
        <w:rPr>
          <w:rFonts w:ascii="Trebuchet MS" w:hAnsi="Trebuchet MS"/>
          <w:sz w:val="20"/>
          <w:szCs w:val="20"/>
        </w:rPr>
        <w:t>Šiame sąraše nurodomi</w:t>
      </w:r>
      <w:r w:rsidR="004756F0" w:rsidRPr="002911DE">
        <w:rPr>
          <w:rFonts w:ascii="Trebuchet MS" w:hAnsi="Trebuchet MS"/>
          <w:sz w:val="20"/>
          <w:szCs w:val="20"/>
        </w:rPr>
        <w:t xml:space="preserve"> </w:t>
      </w:r>
      <w:r w:rsidRPr="002911DE">
        <w:rPr>
          <w:rFonts w:ascii="Trebuchet MS" w:hAnsi="Trebuchet MS"/>
          <w:sz w:val="20"/>
          <w:szCs w:val="20"/>
        </w:rPr>
        <w:t>Tiekėjo (Tiekėjų grupės atveju – visų grupės narių)</w:t>
      </w:r>
      <w:r w:rsidR="00DD276E" w:rsidRPr="002911DE">
        <w:rPr>
          <w:rFonts w:ascii="Trebuchet MS" w:hAnsi="Trebuchet MS"/>
          <w:sz w:val="20"/>
          <w:szCs w:val="20"/>
        </w:rPr>
        <w:t xml:space="preserve"> ir (ar)</w:t>
      </w:r>
      <w:r w:rsidRPr="002911DE">
        <w:rPr>
          <w:rFonts w:ascii="Trebuchet MS" w:hAnsi="Trebuchet MS"/>
          <w:sz w:val="20"/>
          <w:szCs w:val="20"/>
        </w:rPr>
        <w:t xml:space="preserve"> sub</w:t>
      </w:r>
      <w:r w:rsidR="005914CA">
        <w:rPr>
          <w:rFonts w:ascii="Trebuchet MS" w:hAnsi="Trebuchet MS"/>
          <w:sz w:val="20"/>
          <w:szCs w:val="20"/>
        </w:rPr>
        <w:t>rangovų</w:t>
      </w:r>
      <w:r w:rsidRPr="002911DE">
        <w:rPr>
          <w:rFonts w:ascii="Trebuchet MS" w:hAnsi="Trebuchet MS"/>
          <w:sz w:val="20"/>
          <w:szCs w:val="20"/>
        </w:rPr>
        <w:t xml:space="preserve"> </w:t>
      </w:r>
      <w:r w:rsidR="00DD276E" w:rsidRPr="002911DE">
        <w:rPr>
          <w:rFonts w:ascii="Trebuchet MS" w:hAnsi="Trebuchet MS"/>
          <w:sz w:val="20"/>
          <w:szCs w:val="20"/>
        </w:rPr>
        <w:t>darbuotojai</w:t>
      </w:r>
      <w:r w:rsidRPr="002911DE">
        <w:rPr>
          <w:rFonts w:ascii="Trebuchet MS" w:hAnsi="Trebuchet MS"/>
          <w:sz w:val="20"/>
          <w:szCs w:val="20"/>
        </w:rPr>
        <w:t>,  kuriems dėl jiems priskirtų funkcijų ar pavesto darbo, Sutarties vykdymo metu pagal Sutarties ir teisės aktų reikalavimus b</w:t>
      </w:r>
      <w:r w:rsidR="00DD276E" w:rsidRPr="002911DE">
        <w:rPr>
          <w:rFonts w:ascii="Trebuchet MS" w:hAnsi="Trebuchet MS"/>
          <w:sz w:val="20"/>
          <w:szCs w:val="20"/>
        </w:rPr>
        <w:t>ūtų</w:t>
      </w:r>
      <w:r w:rsidRPr="002911DE">
        <w:rPr>
          <w:rFonts w:ascii="Trebuchet MS" w:hAnsi="Trebuchet MS"/>
          <w:sz w:val="20"/>
          <w:szCs w:val="20"/>
        </w:rPr>
        <w:t xml:space="preserve"> suteikiama teisė be palydos patekti prie Perkančiojo subjekto valdomų  nacionaliniam saugumui užtikrinti svarbių įrenginių ir turto:</w:t>
      </w:r>
    </w:p>
    <w:tbl>
      <w:tblPr>
        <w:tblW w:w="987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4"/>
        <w:gridCol w:w="2487"/>
        <w:gridCol w:w="2257"/>
        <w:gridCol w:w="3122"/>
        <w:gridCol w:w="1511"/>
      </w:tblGrid>
      <w:tr w:rsidR="00834487" w14:paraId="4E7F7B06" w14:textId="77777777" w:rsidTr="00B56672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E6B32" w14:textId="77777777" w:rsidR="00834487" w:rsidRDefault="00834487" w:rsidP="00106CF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CA34982" w14:textId="77777777" w:rsidR="00834487" w:rsidRDefault="00834487" w:rsidP="00106CF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Nr.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7F317" w14:textId="77777777" w:rsidR="00834487" w:rsidRDefault="00834487" w:rsidP="00106CF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Nacionaliniam saugumui užtikrinti įrenginiai ir turtas*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5A4BB" w14:textId="77777777" w:rsidR="00834487" w:rsidRDefault="00834487" w:rsidP="00106C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Darbuotojo vardas, pavardė, gimimo data**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D5894" w14:textId="77777777" w:rsidR="00834487" w:rsidRDefault="00834487" w:rsidP="00106CF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Įmonės pavadinimas, pareigos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BD38C" w14:textId="77777777" w:rsidR="00834487" w:rsidRDefault="00834487" w:rsidP="00106CF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Darbuotojo kontaktiniai duomenys (tel. Nr.)</w:t>
            </w:r>
          </w:p>
        </w:tc>
      </w:tr>
      <w:tr w:rsidR="00834487" w14:paraId="05D0CBFD" w14:textId="77777777" w:rsidTr="00B56672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F74DE" w14:textId="03F415B3" w:rsidR="00834487" w:rsidRPr="00834487" w:rsidRDefault="00834487" w:rsidP="0083448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31A66" w14:textId="77777777" w:rsidR="00834487" w:rsidRDefault="00834487" w:rsidP="00106C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Relinės</w:t>
            </w:r>
            <w:r>
              <w:rPr>
                <w:rFonts w:ascii="Arial" w:hAnsi="Arial" w:cs="Arial"/>
                <w:sz w:val="20"/>
                <w:szCs w:val="20"/>
              </w:rPr>
              <w:tab/>
              <w:t>apsaugos ir automatikos įrenginiai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8AC46" w14:textId="77777777" w:rsidR="00834487" w:rsidRDefault="00834487" w:rsidP="00106C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Vardenis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Pavardenis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5D65BE96" w14:textId="77777777" w:rsidR="00834487" w:rsidRDefault="00834487" w:rsidP="00106C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1988-XX-XX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D736F" w14:textId="77777777" w:rsidR="00834487" w:rsidRDefault="00834487" w:rsidP="00106C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UAB “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Xxxxx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”,  RAA derintojas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23539" w14:textId="1EDDC42D" w:rsidR="00834487" w:rsidRDefault="00834487" w:rsidP="00106C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+370 6XX XXXXX</w:t>
            </w:r>
          </w:p>
        </w:tc>
      </w:tr>
      <w:tr w:rsidR="00B56672" w14:paraId="1B2F1CD0" w14:textId="77777777" w:rsidTr="00B56672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9EF49" w14:textId="77777777" w:rsidR="00B56672" w:rsidRPr="00834487" w:rsidRDefault="00B56672" w:rsidP="0083448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DAB5E" w14:textId="24137865" w:rsidR="00B56672" w:rsidRDefault="00B56672" w:rsidP="00106C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Kita reikšminga infrastruktūra</w:t>
            </w:r>
            <w:r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1"/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42BEA" w14:textId="77777777" w:rsidR="00B56672" w:rsidRDefault="00B56672" w:rsidP="00106C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55FAA" w14:textId="77777777" w:rsidR="00B56672" w:rsidRDefault="00B56672" w:rsidP="00106C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3C450" w14:textId="77777777" w:rsidR="00B56672" w:rsidRDefault="00B56672" w:rsidP="00106C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672" w14:paraId="002F3A3B" w14:textId="77777777" w:rsidTr="00B56672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2799D" w14:textId="77777777" w:rsidR="00B56672" w:rsidRPr="00834487" w:rsidRDefault="00B56672" w:rsidP="0083448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07BF0" w14:textId="77777777" w:rsidR="00B56672" w:rsidRDefault="00B56672" w:rsidP="00106C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F826D" w14:textId="77777777" w:rsidR="00B56672" w:rsidRDefault="00B56672" w:rsidP="00106C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B5A14" w14:textId="77777777" w:rsidR="00B56672" w:rsidRDefault="00B56672" w:rsidP="00106C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B79DF" w14:textId="77777777" w:rsidR="00B56672" w:rsidRDefault="00B56672" w:rsidP="00106C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4487" w14:paraId="7A060227" w14:textId="77777777" w:rsidTr="00B56672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E5B30" w14:textId="45F138BD" w:rsidR="00834487" w:rsidRPr="00834487" w:rsidRDefault="00834487" w:rsidP="0083448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D15B5" w14:textId="55D2DEC0" w:rsidR="00834487" w:rsidRPr="00834487" w:rsidRDefault="00834487" w:rsidP="00106C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34487">
              <w:rPr>
                <w:rFonts w:ascii="Arial" w:hAnsi="Arial" w:cs="Arial"/>
                <w:sz w:val="20"/>
                <w:szCs w:val="20"/>
              </w:rPr>
              <w:t>Ypatingojo statinio statybos vadovas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68F5B" w14:textId="77777777" w:rsidR="00834487" w:rsidRDefault="00834487" w:rsidP="00106CF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65E4A" w14:textId="77777777" w:rsidR="00834487" w:rsidRDefault="00834487" w:rsidP="00106CF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C1A9F" w14:textId="77777777" w:rsidR="00834487" w:rsidRDefault="00834487" w:rsidP="00106CF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34487" w14:paraId="46E118F4" w14:textId="77777777" w:rsidTr="00B56672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D7B71" w14:textId="521A73CA" w:rsidR="00834487" w:rsidRPr="00834487" w:rsidRDefault="00834487" w:rsidP="0083448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57FD4" w14:textId="611046BB" w:rsidR="00834487" w:rsidRPr="00834487" w:rsidRDefault="00834487" w:rsidP="00106C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34487">
              <w:rPr>
                <w:rFonts w:ascii="Arial" w:hAnsi="Arial" w:cs="Arial"/>
                <w:sz w:val="20"/>
                <w:szCs w:val="20"/>
              </w:rPr>
              <w:t>Ypatingojo statinio projekto vadovas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5E9CB" w14:textId="77777777" w:rsidR="00834487" w:rsidRDefault="00834487" w:rsidP="00106CF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6DB4D" w14:textId="77777777" w:rsidR="00834487" w:rsidRDefault="00834487" w:rsidP="00106CF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7E88C" w14:textId="77777777" w:rsidR="00834487" w:rsidRDefault="00834487" w:rsidP="00106CF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34487" w14:paraId="02149DF4" w14:textId="77777777" w:rsidTr="00B56672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7172A" w14:textId="77777777" w:rsidR="00834487" w:rsidRPr="00834487" w:rsidRDefault="00834487" w:rsidP="0083448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08DE3" w14:textId="7BABB20B" w:rsidR="00834487" w:rsidRPr="00834487" w:rsidRDefault="00834487" w:rsidP="00106C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34487">
              <w:rPr>
                <w:rFonts w:ascii="Arial" w:hAnsi="Arial" w:cs="Arial"/>
                <w:sz w:val="20"/>
                <w:szCs w:val="20"/>
              </w:rPr>
              <w:t>Ypatingojo statinio projekto vykdymo priežiūros vadovas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FF8F4" w14:textId="77777777" w:rsidR="00834487" w:rsidRDefault="00834487" w:rsidP="00106CF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EB162" w14:textId="77777777" w:rsidR="00834487" w:rsidRDefault="00834487" w:rsidP="00106CF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7E97A" w14:textId="77777777" w:rsidR="00834487" w:rsidRDefault="00834487" w:rsidP="00106CF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34487" w14:paraId="267A04EC" w14:textId="77777777" w:rsidTr="00B56672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D34D7" w14:textId="77777777" w:rsidR="00834487" w:rsidRPr="00834487" w:rsidRDefault="00834487" w:rsidP="0083448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0DC8C" w14:textId="6495B8C7" w:rsidR="00834487" w:rsidRPr="00834487" w:rsidRDefault="00834487" w:rsidP="00106C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34487">
              <w:rPr>
                <w:rFonts w:ascii="Arial" w:hAnsi="Arial" w:cs="Arial"/>
                <w:sz w:val="20"/>
                <w:szCs w:val="20"/>
              </w:rPr>
              <w:t>Darbų vadovai, darbų vykdytojai, brigados nariai, prižiūrintieji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9A26D" w14:textId="77777777" w:rsidR="00834487" w:rsidRDefault="00834487" w:rsidP="00106CF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918F2" w14:textId="77777777" w:rsidR="00834487" w:rsidRDefault="00834487" w:rsidP="00106CF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EE4BC" w14:textId="77777777" w:rsidR="00834487" w:rsidRDefault="00834487" w:rsidP="00106CF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0A39B76C" w14:textId="77777777" w:rsidR="00834487" w:rsidRPr="002911DE" w:rsidRDefault="00834487" w:rsidP="00B65315">
      <w:pPr>
        <w:jc w:val="both"/>
        <w:rPr>
          <w:rFonts w:ascii="Trebuchet MS" w:hAnsi="Trebuchet MS"/>
          <w:sz w:val="20"/>
          <w:szCs w:val="20"/>
        </w:rPr>
      </w:pPr>
    </w:p>
    <w:p w14:paraId="225C65E3" w14:textId="0E7374E8" w:rsidR="00E31023" w:rsidRDefault="002D737B" w:rsidP="00B65315">
      <w:pPr>
        <w:jc w:val="both"/>
        <w:rPr>
          <w:rFonts w:ascii="Trebuchet MS" w:hAnsi="Trebuchet MS"/>
          <w:sz w:val="20"/>
          <w:szCs w:val="20"/>
        </w:rPr>
      </w:pPr>
      <w:r w:rsidRPr="002911DE">
        <w:rPr>
          <w:rFonts w:ascii="Trebuchet MS" w:hAnsi="Trebuchet MS"/>
          <w:sz w:val="20"/>
          <w:szCs w:val="20"/>
        </w:rPr>
        <w:t xml:space="preserve">  </w:t>
      </w:r>
      <w:r w:rsidR="00E31023">
        <w:rPr>
          <w:rFonts w:ascii="Trebuchet MS" w:hAnsi="Trebuchet MS"/>
          <w:sz w:val="20"/>
          <w:szCs w:val="20"/>
        </w:rPr>
        <w:t>* Sąrašas nėra baigti</w:t>
      </w:r>
      <w:r w:rsidR="00143EA8">
        <w:rPr>
          <w:rFonts w:ascii="Trebuchet MS" w:hAnsi="Trebuchet MS"/>
          <w:sz w:val="20"/>
          <w:szCs w:val="20"/>
        </w:rPr>
        <w:t>ni</w:t>
      </w:r>
      <w:r w:rsidR="00E31023">
        <w:rPr>
          <w:rFonts w:ascii="Trebuchet MS" w:hAnsi="Trebuchet MS"/>
          <w:sz w:val="20"/>
          <w:szCs w:val="20"/>
        </w:rPr>
        <w:t>s.</w:t>
      </w:r>
    </w:p>
    <w:p w14:paraId="1EC103C0" w14:textId="44C3B0A4" w:rsidR="002D737B" w:rsidRPr="00E31023" w:rsidRDefault="002D737B" w:rsidP="00B65315">
      <w:pPr>
        <w:jc w:val="both"/>
        <w:rPr>
          <w:rFonts w:ascii="Trebuchet MS" w:hAnsi="Trebuchet MS"/>
          <w:sz w:val="20"/>
          <w:szCs w:val="20"/>
        </w:rPr>
      </w:pPr>
      <w:r w:rsidRPr="002911DE">
        <w:rPr>
          <w:rFonts w:ascii="Trebuchet MS" w:hAnsi="Trebuchet MS"/>
          <w:sz w:val="20"/>
          <w:szCs w:val="20"/>
        </w:rPr>
        <w:t xml:space="preserve"> </w:t>
      </w:r>
      <w:r w:rsidR="005914CA">
        <w:rPr>
          <w:rFonts w:ascii="Trebuchet MS" w:hAnsi="Trebuchet MS"/>
          <w:sz w:val="20"/>
          <w:szCs w:val="20"/>
        </w:rPr>
        <w:t xml:space="preserve">* </w:t>
      </w:r>
      <w:r w:rsidR="00E31023">
        <w:rPr>
          <w:rFonts w:ascii="Trebuchet MS" w:hAnsi="Trebuchet MS"/>
          <w:sz w:val="20"/>
          <w:szCs w:val="20"/>
        </w:rPr>
        <w:t>*</w:t>
      </w:r>
      <w:r w:rsidR="005914CA">
        <w:rPr>
          <w:rFonts w:ascii="Trebuchet MS" w:hAnsi="Trebuchet MS"/>
          <w:sz w:val="20"/>
          <w:szCs w:val="20"/>
        </w:rPr>
        <w:t>Kiekvienoje pozicijoje gali būti ne po vieną asmenį.</w:t>
      </w:r>
      <w:r w:rsidRPr="002911DE">
        <w:rPr>
          <w:rFonts w:ascii="Trebuchet MS" w:hAnsi="Trebuchet MS"/>
          <w:sz w:val="20"/>
          <w:szCs w:val="20"/>
        </w:rPr>
        <w:t xml:space="preserve">              </w:t>
      </w:r>
    </w:p>
    <w:p w14:paraId="1D50BC3A" w14:textId="77777777" w:rsidR="004509D4" w:rsidRDefault="004509D4" w:rsidP="00B65315">
      <w:pPr>
        <w:jc w:val="center"/>
        <w:rPr>
          <w:rFonts w:ascii="Trebuchet MS" w:hAnsi="Trebuchet MS"/>
          <w:sz w:val="20"/>
          <w:szCs w:val="20"/>
        </w:rPr>
      </w:pPr>
    </w:p>
    <w:p w14:paraId="02747788" w14:textId="43FB5DF8" w:rsidR="002D737B" w:rsidRPr="002911DE" w:rsidRDefault="002D737B" w:rsidP="00B65315">
      <w:pPr>
        <w:jc w:val="center"/>
        <w:rPr>
          <w:rFonts w:ascii="Trebuchet MS" w:hAnsi="Trebuchet MS"/>
          <w:sz w:val="20"/>
          <w:szCs w:val="20"/>
        </w:rPr>
      </w:pPr>
      <w:r w:rsidRPr="002911DE">
        <w:rPr>
          <w:rFonts w:ascii="Trebuchet MS" w:hAnsi="Trebuchet MS"/>
          <w:sz w:val="20"/>
          <w:szCs w:val="20"/>
        </w:rPr>
        <w:t>__________________________________________________</w:t>
      </w:r>
    </w:p>
    <w:p w14:paraId="491A4E88" w14:textId="77777777" w:rsidR="002D737B" w:rsidRPr="002911DE" w:rsidRDefault="002D737B" w:rsidP="00B65315">
      <w:pPr>
        <w:jc w:val="center"/>
        <w:rPr>
          <w:rFonts w:ascii="Trebuchet MS" w:hAnsi="Trebuchet MS"/>
          <w:sz w:val="20"/>
          <w:szCs w:val="20"/>
          <w:vertAlign w:val="superscript"/>
        </w:rPr>
      </w:pPr>
      <w:r w:rsidRPr="002911DE">
        <w:rPr>
          <w:rFonts w:ascii="Trebuchet MS" w:hAnsi="Trebuchet MS"/>
          <w:sz w:val="20"/>
          <w:szCs w:val="20"/>
        </w:rPr>
        <w:t>(Tiekėjo arba jo įgalioto asmens vardas, pavardė, parašas)</w:t>
      </w:r>
    </w:p>
    <w:sectPr w:rsidR="002D737B" w:rsidRPr="002911DE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9B9DE" w14:textId="77777777" w:rsidR="009B460D" w:rsidRDefault="009B460D" w:rsidP="00053264">
      <w:pPr>
        <w:spacing w:after="0" w:line="240" w:lineRule="auto"/>
      </w:pPr>
      <w:r>
        <w:separator/>
      </w:r>
    </w:p>
  </w:endnote>
  <w:endnote w:type="continuationSeparator" w:id="0">
    <w:p w14:paraId="624CD246" w14:textId="77777777" w:rsidR="009B460D" w:rsidRDefault="009B460D" w:rsidP="00053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MS Gothic"/>
    <w:charset w:val="00"/>
    <w:family w:val="roman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5839E" w14:textId="77777777" w:rsidR="009B460D" w:rsidRDefault="009B460D" w:rsidP="00053264">
      <w:pPr>
        <w:spacing w:after="0" w:line="240" w:lineRule="auto"/>
      </w:pPr>
      <w:r>
        <w:separator/>
      </w:r>
    </w:p>
  </w:footnote>
  <w:footnote w:type="continuationSeparator" w:id="0">
    <w:p w14:paraId="4D61D9A6" w14:textId="77777777" w:rsidR="009B460D" w:rsidRDefault="009B460D" w:rsidP="00053264">
      <w:pPr>
        <w:spacing w:after="0" w:line="240" w:lineRule="auto"/>
      </w:pPr>
      <w:r>
        <w:continuationSeparator/>
      </w:r>
    </w:p>
  </w:footnote>
  <w:footnote w:id="1">
    <w:p w14:paraId="19FE84CC" w14:textId="77777777" w:rsidR="00B56672" w:rsidRPr="0080763A" w:rsidRDefault="00B56672" w:rsidP="00B56672">
      <w:pPr>
        <w:jc w:val="both"/>
        <w:rPr>
          <w:rFonts w:ascii="Trebuchet MS" w:eastAsia="ヒラギノ角ゴ Pro W3" w:hAnsi="Trebuchet MS" w:cs="Times New Roman"/>
          <w:b/>
          <w:bCs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C567EB">
        <w:rPr>
          <w:rFonts w:ascii="Trebuchet MS" w:eastAsia="ヒラギノ角ゴ Pro W3" w:hAnsi="Trebuchet MS" w:cs="Times New Roman"/>
          <w:sz w:val="16"/>
          <w:szCs w:val="16"/>
        </w:rPr>
        <w:t>Perdavimo tinklo dispečerinio valdymo sistema</w:t>
      </w:r>
      <w:r w:rsidRPr="00C567EB">
        <w:t xml:space="preserve"> </w:t>
      </w:r>
      <w:r w:rsidRPr="0080763A">
        <w:rPr>
          <w:rFonts w:ascii="Trebuchet MS" w:eastAsia="ヒラギノ角ゴ Pro W3" w:hAnsi="Trebuchet MS" w:cs="Times New Roman"/>
          <w:b/>
          <w:bCs/>
          <w:sz w:val="16"/>
          <w:szCs w:val="16"/>
        </w:rPr>
        <w:t xml:space="preserve">PTDVS </w:t>
      </w:r>
      <w:r w:rsidRPr="0080763A">
        <w:rPr>
          <w:rFonts w:ascii="Trebuchet MS" w:eastAsia="ヒラギノ角ゴ Pro W3" w:hAnsi="Trebuchet MS" w:cs="Times New Roman"/>
          <w:sz w:val="16"/>
          <w:szCs w:val="16"/>
        </w:rPr>
        <w:t>(įskaitant perdavimo tinklo dispečerinio valdymo paslaugos (DVTP) įrangą):</w:t>
      </w:r>
    </w:p>
    <w:p w14:paraId="5439523C" w14:textId="77777777" w:rsidR="00B56672" w:rsidRPr="0080763A" w:rsidRDefault="00B56672" w:rsidP="00B5667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rebuchet MS" w:eastAsia="ヒラギノ角ゴ Pro W3" w:hAnsi="Trebuchet MS" w:cs="Times New Roman"/>
          <w:sz w:val="16"/>
          <w:szCs w:val="16"/>
        </w:rPr>
      </w:pPr>
      <w:r w:rsidRPr="0080763A">
        <w:rPr>
          <w:rFonts w:ascii="Trebuchet MS" w:eastAsia="ヒラギノ角ゴ Pro W3" w:hAnsi="Trebuchet MS" w:cs="Times New Roman"/>
          <w:sz w:val="16"/>
          <w:szCs w:val="16"/>
        </w:rPr>
        <w:t>PTDVS SCADA/EMS programinė ir aparatinė įranga;</w:t>
      </w:r>
    </w:p>
    <w:p w14:paraId="3614B69E" w14:textId="77777777" w:rsidR="00B56672" w:rsidRPr="0080763A" w:rsidRDefault="00B56672" w:rsidP="00B5667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rebuchet MS" w:eastAsia="ヒラギノ角ゴ Pro W3" w:hAnsi="Trebuchet MS" w:cs="Times New Roman"/>
          <w:sz w:val="16"/>
          <w:szCs w:val="16"/>
        </w:rPr>
      </w:pPr>
      <w:r w:rsidRPr="0080763A">
        <w:rPr>
          <w:rFonts w:ascii="Trebuchet MS" w:eastAsia="Trebuchet MS" w:hAnsi="Trebuchet MS" w:cs="Trebuchet MS"/>
          <w:sz w:val="16"/>
          <w:szCs w:val="16"/>
        </w:rPr>
        <w:t>PTDVS SCADA/EMS pagrindinio ir rezervinio dispečerinio centro dedikuotų darbo vietų programinė ir aparatinė įranga;</w:t>
      </w:r>
    </w:p>
    <w:p w14:paraId="53AE97AD" w14:textId="77777777" w:rsidR="00B56672" w:rsidRPr="0080763A" w:rsidRDefault="00B56672" w:rsidP="00B5667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rebuchet MS" w:eastAsia="ヒラギノ角ゴ Pro W3" w:hAnsi="Trebuchet MS" w:cs="Times New Roman"/>
          <w:sz w:val="16"/>
          <w:szCs w:val="16"/>
        </w:rPr>
      </w:pPr>
      <w:r w:rsidRPr="0080763A">
        <w:rPr>
          <w:rFonts w:ascii="Trebuchet MS" w:eastAsia="ヒラギノ角ゴ Pro W3" w:hAnsi="Trebuchet MS" w:cs="Times New Roman"/>
          <w:sz w:val="16"/>
          <w:szCs w:val="16"/>
        </w:rPr>
        <w:t>PTDVS SCADA/EMS ir OT atsarginių kopijų programinė ir aparatinė įranga;</w:t>
      </w:r>
    </w:p>
    <w:p w14:paraId="6BFD9E3D" w14:textId="77777777" w:rsidR="00B56672" w:rsidRPr="0080763A" w:rsidRDefault="00B56672" w:rsidP="00B5667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rebuchet MS" w:eastAsia="ヒラギノ角ゴ Pro W3" w:hAnsi="Trebuchet MS" w:cs="Times New Roman"/>
          <w:sz w:val="16"/>
          <w:szCs w:val="16"/>
        </w:rPr>
      </w:pPr>
      <w:r w:rsidRPr="0080763A">
        <w:rPr>
          <w:rFonts w:ascii="Trebuchet MS" w:eastAsia="ヒラギノ角ゴ Pro W3" w:hAnsi="Trebuchet MS" w:cs="Times New Roman"/>
          <w:sz w:val="16"/>
          <w:szCs w:val="16"/>
        </w:rPr>
        <w:t>PTDVS SCADA/EMS duomenų tinklo programinė ir aparatinė įranga;</w:t>
      </w:r>
    </w:p>
    <w:p w14:paraId="7BAC748E" w14:textId="77777777" w:rsidR="00B56672" w:rsidRPr="0080763A" w:rsidRDefault="00B56672" w:rsidP="00B5667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rebuchet MS" w:eastAsia="ヒラギノ角ゴ Pro W3" w:hAnsi="Trebuchet MS" w:cs="Times New Roman"/>
          <w:sz w:val="16"/>
          <w:szCs w:val="16"/>
        </w:rPr>
      </w:pPr>
      <w:r w:rsidRPr="0080763A">
        <w:rPr>
          <w:rFonts w:ascii="Trebuchet MS" w:eastAsia="ヒラギノ角ゴ Pro W3" w:hAnsi="Trebuchet MS" w:cs="Times New Roman"/>
          <w:sz w:val="16"/>
          <w:szCs w:val="16"/>
        </w:rPr>
        <w:t xml:space="preserve">Ilgalaikių archyvų sistemos (Data </w:t>
      </w:r>
      <w:proofErr w:type="spellStart"/>
      <w:r w:rsidRPr="0080763A">
        <w:rPr>
          <w:rFonts w:ascii="Trebuchet MS" w:eastAsia="ヒラギノ角ゴ Pro W3" w:hAnsi="Trebuchet MS" w:cs="Times New Roman"/>
          <w:sz w:val="16"/>
          <w:szCs w:val="16"/>
        </w:rPr>
        <w:t>historian</w:t>
      </w:r>
      <w:proofErr w:type="spellEnd"/>
      <w:r w:rsidRPr="0080763A">
        <w:rPr>
          <w:rFonts w:ascii="Trebuchet MS" w:eastAsia="ヒラギノ角ゴ Pro W3" w:hAnsi="Trebuchet MS" w:cs="Times New Roman"/>
          <w:sz w:val="16"/>
          <w:szCs w:val="16"/>
        </w:rPr>
        <w:t>) programinė ir aparatinė įranga;</w:t>
      </w:r>
    </w:p>
    <w:p w14:paraId="22006918" w14:textId="77777777" w:rsidR="00B56672" w:rsidRPr="0080763A" w:rsidRDefault="00B56672" w:rsidP="00B5667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rebuchet MS" w:eastAsia="ヒラギノ角ゴ Pro W3" w:hAnsi="Trebuchet MS" w:cs="Times New Roman"/>
          <w:sz w:val="16"/>
          <w:szCs w:val="16"/>
        </w:rPr>
      </w:pPr>
      <w:r w:rsidRPr="0080763A">
        <w:rPr>
          <w:rFonts w:ascii="Trebuchet MS" w:eastAsia="ヒラギノ角ゴ Pro W3" w:hAnsi="Trebuchet MS" w:cs="Times New Roman"/>
          <w:sz w:val="16"/>
          <w:szCs w:val="16"/>
        </w:rPr>
        <w:t>HVDC SCADA programinė ir aparatinė įranga;</w:t>
      </w:r>
    </w:p>
    <w:p w14:paraId="04CC7ACA" w14:textId="77777777" w:rsidR="00B56672" w:rsidRPr="0080763A" w:rsidRDefault="00B56672" w:rsidP="00B5667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rebuchet MS" w:eastAsia="ヒラギノ角ゴ Pro W3" w:hAnsi="Trebuchet MS" w:cs="Times New Roman"/>
          <w:sz w:val="16"/>
          <w:szCs w:val="16"/>
        </w:rPr>
      </w:pPr>
      <w:r w:rsidRPr="0080763A">
        <w:rPr>
          <w:rFonts w:ascii="Trebuchet MS" w:eastAsia="ヒラギノ角ゴ Pro W3" w:hAnsi="Trebuchet MS" w:cs="Times New Roman"/>
          <w:sz w:val="16"/>
          <w:szCs w:val="16"/>
        </w:rPr>
        <w:t>paketinio (IP/MPLS) duomenų  perdavimo tinklo įranga ir jų stebėjimo ir valdymo sistemos, pvz.: komutatoriai maršrutizatoriai, ugniasienės;</w:t>
      </w:r>
    </w:p>
    <w:p w14:paraId="338F4C49" w14:textId="77777777" w:rsidR="00B56672" w:rsidRPr="0080763A" w:rsidRDefault="00B56672" w:rsidP="00B5667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rebuchet MS" w:eastAsia="ヒラギノ角ゴ Pro W3" w:hAnsi="Trebuchet MS" w:cs="Times New Roman"/>
          <w:sz w:val="16"/>
          <w:szCs w:val="16"/>
        </w:rPr>
      </w:pPr>
      <w:r w:rsidRPr="0080763A">
        <w:rPr>
          <w:rFonts w:ascii="Trebuchet MS" w:eastAsia="ヒラギノ角ゴ Pro W3" w:hAnsi="Trebuchet MS" w:cs="Times New Roman"/>
          <w:sz w:val="16"/>
          <w:szCs w:val="16"/>
        </w:rPr>
        <w:t>sinchroninio duomenų perdavimo tinklo įranga ir jų stebėjimo ir valdymo sistemos, pvz. SDH (MPLS-TP), PDH;</w:t>
      </w:r>
    </w:p>
    <w:p w14:paraId="1B6E4924" w14:textId="77777777" w:rsidR="00B56672" w:rsidRPr="0080763A" w:rsidRDefault="00B56672" w:rsidP="00B5667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rebuchet MS" w:eastAsia="ヒラギノ角ゴ Pro W3" w:hAnsi="Trebuchet MS" w:cs="Times New Roman"/>
          <w:sz w:val="16"/>
          <w:szCs w:val="16"/>
        </w:rPr>
      </w:pPr>
      <w:r w:rsidRPr="0080763A">
        <w:rPr>
          <w:rFonts w:ascii="Trebuchet MS" w:eastAsia="ヒラギノ角ゴ Pro W3" w:hAnsi="Trebuchet MS" w:cs="Times New Roman"/>
          <w:sz w:val="16"/>
          <w:szCs w:val="16"/>
        </w:rPr>
        <w:t>teleinformacijos surinkimo ir perdavimo įrenginiai (TSPĮ);</w:t>
      </w:r>
    </w:p>
    <w:p w14:paraId="70F89B87" w14:textId="77777777" w:rsidR="00B56672" w:rsidRPr="0080763A" w:rsidRDefault="00B56672" w:rsidP="00B5667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rebuchet MS" w:eastAsia="ヒラギノ角ゴ Pro W3" w:hAnsi="Trebuchet MS" w:cs="Times New Roman"/>
          <w:sz w:val="16"/>
          <w:szCs w:val="16"/>
        </w:rPr>
      </w:pPr>
      <w:r w:rsidRPr="0080763A">
        <w:rPr>
          <w:rFonts w:ascii="Trebuchet MS" w:eastAsia="ヒラギノ角ゴ Pro W3" w:hAnsi="Trebuchet MS" w:cs="Times New Roman"/>
          <w:sz w:val="16"/>
          <w:szCs w:val="16"/>
        </w:rPr>
        <w:t xml:space="preserve">laiko sinchronizavimo įrenginiai (LSĮ), </w:t>
      </w:r>
      <w:proofErr w:type="spellStart"/>
      <w:r w:rsidRPr="0080763A">
        <w:rPr>
          <w:rFonts w:ascii="Trebuchet MS" w:eastAsia="ヒラギノ角ゴ Pro W3" w:hAnsi="Trebuchet MS" w:cs="Times New Roman"/>
          <w:sz w:val="16"/>
          <w:szCs w:val="16"/>
        </w:rPr>
        <w:t>pvz</w:t>
      </w:r>
      <w:proofErr w:type="spellEnd"/>
      <w:r w:rsidRPr="0080763A">
        <w:rPr>
          <w:rFonts w:ascii="Trebuchet MS" w:eastAsia="ヒラギノ角ゴ Pro W3" w:hAnsi="Trebuchet MS" w:cs="Times New Roman"/>
          <w:sz w:val="16"/>
          <w:szCs w:val="16"/>
        </w:rPr>
        <w:t xml:space="preserve"> duomenų centrų LSĮ, pastočių LSĮ;</w:t>
      </w:r>
    </w:p>
    <w:p w14:paraId="0C7385C1" w14:textId="77777777" w:rsidR="00B56672" w:rsidRPr="0080763A" w:rsidRDefault="00B56672" w:rsidP="00B5667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rebuchet MS" w:eastAsia="ヒラギノ角ゴ Pro W3" w:hAnsi="Trebuchet MS" w:cs="Times New Roman"/>
          <w:sz w:val="16"/>
          <w:szCs w:val="16"/>
        </w:rPr>
      </w:pPr>
      <w:r w:rsidRPr="0080763A">
        <w:rPr>
          <w:rFonts w:ascii="Trebuchet MS" w:eastAsia="ヒラギノ角ゴ Pro W3" w:hAnsi="Trebuchet MS" w:cs="Times New Roman"/>
          <w:sz w:val="16"/>
          <w:szCs w:val="16"/>
        </w:rPr>
        <w:t>radijo relinė duomenų perdavimo įranga (RRL) ir jų stebėjimo ir valdymo sistemos;</w:t>
      </w:r>
    </w:p>
    <w:p w14:paraId="46DEEC65" w14:textId="77777777" w:rsidR="00B56672" w:rsidRPr="0080763A" w:rsidRDefault="00B56672" w:rsidP="00B5667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rebuchet MS" w:eastAsia="ヒラギノ角ゴ Pro W3" w:hAnsi="Trebuchet MS" w:cs="Times New Roman"/>
          <w:sz w:val="16"/>
          <w:szCs w:val="16"/>
        </w:rPr>
      </w:pPr>
      <w:r w:rsidRPr="0080763A">
        <w:rPr>
          <w:rFonts w:ascii="Trebuchet MS" w:eastAsia="ヒラギノ角ゴ Pro W3" w:hAnsi="Trebuchet MS" w:cs="Times New Roman"/>
          <w:sz w:val="16"/>
          <w:szCs w:val="16"/>
        </w:rPr>
        <w:t>relinės apsaugos ir automatikos įranga, pvz.: RAA terminalai;</w:t>
      </w:r>
    </w:p>
    <w:p w14:paraId="711FA9C4" w14:textId="77777777" w:rsidR="00B56672" w:rsidRPr="00106CF3" w:rsidRDefault="00B56672" w:rsidP="00B5667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rebuchet MS" w:eastAsia="ヒラギノ角ゴ Pro W3" w:hAnsi="Trebuchet MS" w:cs="Times New Roman"/>
          <w:sz w:val="16"/>
          <w:szCs w:val="16"/>
        </w:rPr>
      </w:pPr>
      <w:r w:rsidRPr="0080763A">
        <w:rPr>
          <w:rFonts w:ascii="Trebuchet MS" w:eastAsia="ヒラギノ角ゴ Pro W3" w:hAnsi="Trebuchet MS" w:cs="Times New Roman"/>
          <w:sz w:val="16"/>
          <w:szCs w:val="16"/>
        </w:rPr>
        <w:t>Telekomandų  perdavimo įrenginys (TPĮ).</w:t>
      </w:r>
      <w:r w:rsidRPr="0080763A">
        <w:rPr>
          <w:rFonts w:ascii="Trebuchet MS" w:eastAsia="Trebuchet MS" w:hAnsi="Trebuchet MS" w:cs="Trebuchet MS"/>
          <w:sz w:val="16"/>
          <w:szCs w:val="16"/>
        </w:rPr>
        <w:t xml:space="preserve"> </w:t>
      </w:r>
    </w:p>
    <w:p w14:paraId="66C0C48E" w14:textId="77777777" w:rsidR="00B56672" w:rsidRDefault="00B56672" w:rsidP="00B56672">
      <w:pPr>
        <w:pStyle w:val="ListParagraph"/>
        <w:numPr>
          <w:ilvl w:val="0"/>
          <w:numId w:val="5"/>
        </w:numPr>
        <w:spacing w:after="0" w:line="240" w:lineRule="auto"/>
        <w:jc w:val="both"/>
      </w:pPr>
      <w:r w:rsidRPr="00106CF3">
        <w:rPr>
          <w:rFonts w:ascii="Trebuchet MS" w:hAnsi="Trebuchet MS" w:cs="Mangal"/>
          <w:sz w:val="16"/>
          <w:szCs w:val="16"/>
        </w:rPr>
        <w:t xml:space="preserve">Pagrindinio ir rezervinio elektros energetikos sistemos valdymo ir duomenų  centrų </w:t>
      </w:r>
      <w:r w:rsidRPr="00C875E9">
        <w:rPr>
          <w:rFonts w:ascii="Trebuchet MS" w:eastAsia="Trebuchet MS" w:hAnsi="Trebuchet MS" w:cs="Trebuchet MS"/>
          <w:color w:val="000000" w:themeColor="text1"/>
          <w:sz w:val="16"/>
          <w:szCs w:val="16"/>
        </w:rPr>
        <w:t>infrastruktūros</w:t>
      </w:r>
      <w:r w:rsidRPr="0080763A">
        <w:rPr>
          <w:rFonts w:ascii="Trebuchet MS" w:eastAsia="Trebuchet MS" w:hAnsi="Trebuchet MS" w:cs="Trebuchet MS"/>
          <w:color w:val="000000" w:themeColor="text1"/>
          <w:sz w:val="16"/>
          <w:szCs w:val="16"/>
        </w:rPr>
        <w:t xml:space="preserve"> palaikymo programinė ir aparatinė įranga, pvz.: </w:t>
      </w:r>
      <w:r w:rsidRPr="0080763A">
        <w:rPr>
          <w:rFonts w:ascii="Trebuchet MS" w:eastAsia="ヒラギノ角ゴ Pro W3" w:hAnsi="Trebuchet MS" w:cs="Times New Roman"/>
          <w:sz w:val="16"/>
          <w:szCs w:val="16"/>
        </w:rPr>
        <w:t xml:space="preserve">kondicionavimo įranga, </w:t>
      </w:r>
      <w:r w:rsidRPr="0080763A">
        <w:rPr>
          <w:rFonts w:ascii="Trebuchet MS" w:eastAsia="ヒラギノ角ゴ Pro W3" w:hAnsi="Trebuchet MS" w:cs="Times New Roman"/>
          <w:color w:val="000000" w:themeColor="text1"/>
          <w:sz w:val="16"/>
          <w:szCs w:val="16"/>
        </w:rPr>
        <w:t>nepertraukiamo maitinimo įranga</w:t>
      </w:r>
      <w:r>
        <w:rPr>
          <w:rFonts w:ascii="Trebuchet MS" w:eastAsia="ヒラギノ角ゴ Pro W3" w:hAnsi="Trebuchet MS" w:cs="Times New Roman"/>
          <w:color w:val="000000" w:themeColor="text1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B5EE" w14:textId="1D469F49" w:rsidR="00053264" w:rsidRDefault="00053264" w:rsidP="00053264">
    <w:pPr>
      <w:pStyle w:val="Header"/>
      <w:jc w:val="right"/>
    </w:pPr>
    <w:r>
      <w:t>KONFIDENCIALI INFORMACIJA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6A5F4B"/>
    <w:multiLevelType w:val="hybridMultilevel"/>
    <w:tmpl w:val="13669B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C53B8E"/>
    <w:multiLevelType w:val="hybridMultilevel"/>
    <w:tmpl w:val="D1B6AD9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BBC75E7"/>
    <w:multiLevelType w:val="multilevel"/>
    <w:tmpl w:val="38545DEC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hint="default"/>
        <w:color w:val="auto"/>
        <w:sz w:val="16"/>
        <w:szCs w:val="1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8891934"/>
    <w:multiLevelType w:val="hybridMultilevel"/>
    <w:tmpl w:val="3BDCB59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48939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5247121">
    <w:abstractNumId w:val="0"/>
  </w:num>
  <w:num w:numId="3" w16cid:durableId="621112540">
    <w:abstractNumId w:val="3"/>
  </w:num>
  <w:num w:numId="4" w16cid:durableId="576210967">
    <w:abstractNumId w:val="1"/>
  </w:num>
  <w:num w:numId="5" w16cid:durableId="19414520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DE6"/>
    <w:rsid w:val="00005042"/>
    <w:rsid w:val="00053264"/>
    <w:rsid w:val="00056552"/>
    <w:rsid w:val="00143EA8"/>
    <w:rsid w:val="00146B46"/>
    <w:rsid w:val="00161629"/>
    <w:rsid w:val="001C373E"/>
    <w:rsid w:val="001D36EA"/>
    <w:rsid w:val="001E0BA9"/>
    <w:rsid w:val="00217BDA"/>
    <w:rsid w:val="00224C4E"/>
    <w:rsid w:val="00242AC7"/>
    <w:rsid w:val="002911DE"/>
    <w:rsid w:val="002A1C34"/>
    <w:rsid w:val="002D737B"/>
    <w:rsid w:val="00311CFC"/>
    <w:rsid w:val="003550C3"/>
    <w:rsid w:val="0039170C"/>
    <w:rsid w:val="0039317B"/>
    <w:rsid w:val="003A75CA"/>
    <w:rsid w:val="003C77A1"/>
    <w:rsid w:val="003D391B"/>
    <w:rsid w:val="003E1FAF"/>
    <w:rsid w:val="003E7EC7"/>
    <w:rsid w:val="004509D4"/>
    <w:rsid w:val="004756F0"/>
    <w:rsid w:val="0049643B"/>
    <w:rsid w:val="005865A1"/>
    <w:rsid w:val="005914CA"/>
    <w:rsid w:val="006350BA"/>
    <w:rsid w:val="0069404E"/>
    <w:rsid w:val="006C7B2C"/>
    <w:rsid w:val="007038B4"/>
    <w:rsid w:val="0074237E"/>
    <w:rsid w:val="00796C97"/>
    <w:rsid w:val="007B7AF2"/>
    <w:rsid w:val="007F6205"/>
    <w:rsid w:val="00834487"/>
    <w:rsid w:val="00835C68"/>
    <w:rsid w:val="008563A5"/>
    <w:rsid w:val="00860713"/>
    <w:rsid w:val="0089347A"/>
    <w:rsid w:val="008E249C"/>
    <w:rsid w:val="009254A6"/>
    <w:rsid w:val="00957176"/>
    <w:rsid w:val="00993D0F"/>
    <w:rsid w:val="009B460D"/>
    <w:rsid w:val="009E55E4"/>
    <w:rsid w:val="00A23EAB"/>
    <w:rsid w:val="00A25C4D"/>
    <w:rsid w:val="00A61C9D"/>
    <w:rsid w:val="00A75041"/>
    <w:rsid w:val="00A83645"/>
    <w:rsid w:val="00A973B8"/>
    <w:rsid w:val="00AA4CB1"/>
    <w:rsid w:val="00AB0ABB"/>
    <w:rsid w:val="00B56672"/>
    <w:rsid w:val="00B65315"/>
    <w:rsid w:val="00B745CE"/>
    <w:rsid w:val="00B8561A"/>
    <w:rsid w:val="00C02A7F"/>
    <w:rsid w:val="00C11C2A"/>
    <w:rsid w:val="00C36719"/>
    <w:rsid w:val="00C376D1"/>
    <w:rsid w:val="00C567EB"/>
    <w:rsid w:val="00C617CD"/>
    <w:rsid w:val="00C66BB0"/>
    <w:rsid w:val="00CB1D0C"/>
    <w:rsid w:val="00CC33C6"/>
    <w:rsid w:val="00D657F2"/>
    <w:rsid w:val="00D96F16"/>
    <w:rsid w:val="00DB7578"/>
    <w:rsid w:val="00DC7F0D"/>
    <w:rsid w:val="00DD276E"/>
    <w:rsid w:val="00E06140"/>
    <w:rsid w:val="00E06C96"/>
    <w:rsid w:val="00E246B0"/>
    <w:rsid w:val="00E31023"/>
    <w:rsid w:val="00EA7DE6"/>
    <w:rsid w:val="00EB0E1C"/>
    <w:rsid w:val="00F85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F4D8C2"/>
  <w15:chartTrackingRefBased/>
  <w15:docId w15:val="{130E1902-E3B6-48B6-96B5-C4F94676C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D73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96F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6F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6F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6F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6F1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6F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F1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532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3264"/>
  </w:style>
  <w:style w:type="paragraph" w:styleId="Footer">
    <w:name w:val="footer"/>
    <w:basedOn w:val="Normal"/>
    <w:link w:val="FooterChar"/>
    <w:uiPriority w:val="99"/>
    <w:unhideWhenUsed/>
    <w:rsid w:val="000532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3264"/>
  </w:style>
  <w:style w:type="paragraph" w:styleId="ListParagraph">
    <w:name w:val="List Paragraph"/>
    <w:basedOn w:val="Normal"/>
    <w:uiPriority w:val="72"/>
    <w:qFormat/>
    <w:rsid w:val="005914C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C567E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67E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567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1BA8A-C9BB-4A96-9BFC-D6DA21BA19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147</Words>
  <Characters>1022</Characters>
  <Application>Microsoft Office Word</Application>
  <DocSecurity>0</DocSecurity>
  <Lines>26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Klimaitė</dc:creator>
  <cp:keywords/>
  <dc:description/>
  <cp:lastModifiedBy>Vilius Bružas</cp:lastModifiedBy>
  <cp:revision>8</cp:revision>
  <dcterms:created xsi:type="dcterms:W3CDTF">2023-11-29T07:04:00Z</dcterms:created>
  <dcterms:modified xsi:type="dcterms:W3CDTF">2025-12-18T14:04:00Z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2022-04-12T13:32:23Z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b372e50a-a8d7-42de-aa94-3f761d298a2c</vt:lpwstr>
  </property>
  <property fmtid="{D5CDD505-2E9C-101B-9397-08002B2CF9AE}" pid="8" name="MSIP_Label_32ae7b5d-0aac-474b-ae2b-02c331ef2874_ContentBits">
    <vt:lpwstr>0</vt:lpwstr>
  </property>
</Properties>
</file>